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Y="-840"/>
        <w:tblW w:w="14570" w:type="dxa"/>
        <w:tblBorders>
          <w:top w:val="none" w:sz="0" w:space="0" w:color="auto"/>
          <w:left w:val="none" w:sz="0" w:space="0" w:color="auto"/>
          <w:bottom w:val="single" w:sz="12" w:space="0" w:color="00CC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235"/>
        <w:gridCol w:w="6517"/>
        <w:gridCol w:w="3972"/>
      </w:tblGrid>
      <w:tr w:rsidR="00F6116B" w:rsidRPr="00C23874" w14:paraId="16126E9F" w14:textId="77777777" w:rsidTr="00F6116B">
        <w:trPr>
          <w:gridAfter w:val="1"/>
          <w:wAfter w:w="3972" w:type="dxa"/>
          <w:trHeight w:val="1138"/>
        </w:trPr>
        <w:tc>
          <w:tcPr>
            <w:tcW w:w="3846" w:type="dxa"/>
            <w:vMerge w:val="restart"/>
            <w:tcBorders>
              <w:bottom w:val="nil"/>
            </w:tcBorders>
          </w:tcPr>
          <w:p w14:paraId="05E42B77" w14:textId="77777777" w:rsidR="00F6116B" w:rsidRDefault="00F6116B" w:rsidP="00C63D62">
            <w:pPr>
              <w:rPr>
                <w:noProof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4F22BFC2" wp14:editId="27D4B878">
                  <wp:extent cx="914400" cy="781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elenyy Bul'var logo horizontal_Монтажная область 1.sv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7790" t="17181" r="58584" b="17254"/>
                          <a:stretch/>
                        </pic:blipFill>
                        <pic:spPr bwMode="auto">
                          <a:xfrm>
                            <a:off x="0" y="0"/>
                            <a:ext cx="940251" cy="803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vMerge w:val="restart"/>
          </w:tcPr>
          <w:p w14:paraId="1D642443" w14:textId="77777777" w:rsidR="00F6116B" w:rsidRPr="00C23874" w:rsidRDefault="00F6116B" w:rsidP="00C63D62">
            <w:pPr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7" w:type="dxa"/>
            <w:tcBorders>
              <w:bottom w:val="single" w:sz="24" w:space="0" w:color="65B131"/>
            </w:tcBorders>
          </w:tcPr>
          <w:p w14:paraId="25CFE260" w14:textId="084039A0" w:rsidR="00F6116B" w:rsidRDefault="00F6116B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«УК</w:t>
            </w:r>
            <w:r w:rsidRPr="00C23874">
              <w:rPr>
                <w:rFonts w:ascii="Verdana" w:hAnsi="Verdana"/>
                <w:sz w:val="20"/>
                <w:szCs w:val="20"/>
              </w:rPr>
              <w:t xml:space="preserve"> «Зел</w:t>
            </w:r>
            <w:r>
              <w:rPr>
                <w:rFonts w:ascii="Verdana" w:hAnsi="Verdana"/>
                <w:sz w:val="20"/>
                <w:szCs w:val="20"/>
              </w:rPr>
              <w:t>ё</w:t>
            </w:r>
            <w:r w:rsidRPr="00C23874">
              <w:rPr>
                <w:rFonts w:ascii="Verdana" w:hAnsi="Verdana"/>
                <w:sz w:val="20"/>
                <w:szCs w:val="20"/>
              </w:rPr>
              <w:t>ный бульвар»</w:t>
            </w:r>
          </w:p>
          <w:p w14:paraId="22EF5B1C" w14:textId="14AC15BD" w:rsidR="006A3AE2" w:rsidRPr="00C23874" w:rsidRDefault="006A3AE2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690109, г. Владивосток, ул. Зелёный Бульвар, д. 21, оф. 1</w:t>
            </w:r>
          </w:p>
          <w:p w14:paraId="1D7C9DF6" w14:textId="77777777" w:rsidR="00F6116B" w:rsidRDefault="00F6116B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ОГРН </w:t>
            </w:r>
            <w:bookmarkStart w:id="0" w:name="_Hlk50472004"/>
            <w:r>
              <w:rPr>
                <w:rFonts w:ascii="Verdana" w:hAnsi="Verdana"/>
                <w:sz w:val="20"/>
                <w:szCs w:val="20"/>
              </w:rPr>
              <w:t>1202500018225</w:t>
            </w:r>
          </w:p>
          <w:bookmarkEnd w:id="0"/>
          <w:p w14:paraId="0E728E33" w14:textId="254B969C" w:rsidR="00F6116B" w:rsidRDefault="00F6116B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ИНН/КПП 2540257149/25</w:t>
            </w:r>
            <w:r w:rsidR="00CA0F61">
              <w:rPr>
                <w:rFonts w:ascii="Verdana" w:hAnsi="Verdana"/>
                <w:sz w:val="20"/>
                <w:szCs w:val="20"/>
              </w:rPr>
              <w:t>3601001</w:t>
            </w:r>
          </w:p>
          <w:p w14:paraId="432A878B" w14:textId="0D052764" w:rsidR="00130564" w:rsidRDefault="00130564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электронная почта: </w:t>
            </w:r>
            <w:r w:rsidRPr="00130564">
              <w:rPr>
                <w:rFonts w:ascii="Verdana" w:hAnsi="Verdana"/>
                <w:sz w:val="20"/>
                <w:szCs w:val="20"/>
              </w:rPr>
              <w:t>ukzb.vl@mail.ru</w:t>
            </w:r>
          </w:p>
          <w:p w14:paraId="12F4D4D4" w14:textId="77777777" w:rsidR="00130564" w:rsidRDefault="00130564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телефон: </w:t>
            </w:r>
            <w:r w:rsidRPr="00130564">
              <w:rPr>
                <w:rFonts w:ascii="Verdana" w:hAnsi="Verdana"/>
                <w:sz w:val="20"/>
                <w:szCs w:val="20"/>
              </w:rPr>
              <w:t>+7 423 277-90-02</w:t>
            </w:r>
          </w:p>
          <w:p w14:paraId="034BD97F" w14:textId="75F50B50" w:rsidR="00130564" w:rsidRPr="00C23874" w:rsidRDefault="00130564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сайт: </w:t>
            </w:r>
            <w:r w:rsidRPr="00130564">
              <w:rPr>
                <w:rFonts w:ascii="Verdana" w:hAnsi="Verdana"/>
                <w:sz w:val="20"/>
                <w:szCs w:val="20"/>
              </w:rPr>
              <w:t>https://дом.зеленыйбульвар.рф</w:t>
            </w:r>
          </w:p>
        </w:tc>
      </w:tr>
      <w:tr w:rsidR="00F6116B" w:rsidRPr="00C23874" w14:paraId="7E5CE8DF" w14:textId="77777777" w:rsidTr="00F6116B">
        <w:trPr>
          <w:cantSplit/>
        </w:trPr>
        <w:tc>
          <w:tcPr>
            <w:tcW w:w="3846" w:type="dxa"/>
            <w:vMerge/>
            <w:tcBorders>
              <w:bottom w:val="nil"/>
            </w:tcBorders>
          </w:tcPr>
          <w:p w14:paraId="5C2A930A" w14:textId="77777777" w:rsidR="00F6116B" w:rsidRDefault="00F6116B" w:rsidP="00C63D62"/>
        </w:tc>
        <w:tc>
          <w:tcPr>
            <w:tcW w:w="235" w:type="dxa"/>
            <w:vMerge/>
            <w:tcBorders>
              <w:bottom w:val="nil"/>
            </w:tcBorders>
            <w:shd w:val="clear" w:color="auto" w:fill="00CC00"/>
          </w:tcPr>
          <w:p w14:paraId="6857D932" w14:textId="77777777" w:rsidR="00F6116B" w:rsidRPr="00C23874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2" w:space="0" w:color="00CC00"/>
              <w:bottom w:val="nil"/>
            </w:tcBorders>
            <w:shd w:val="clear" w:color="auto" w:fill="auto"/>
            <w:vAlign w:val="bottom"/>
          </w:tcPr>
          <w:p w14:paraId="0D3448F4" w14:textId="77777777" w:rsidR="00F6116B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9DF80CC" w14:textId="77777777" w:rsidR="00F6116B" w:rsidRPr="009B72CD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6116B" w:rsidRPr="00C23874" w14:paraId="4B83A0D9" w14:textId="77777777" w:rsidTr="00F6116B">
        <w:trPr>
          <w:trHeight w:hRule="exact" w:val="57"/>
        </w:trPr>
        <w:tc>
          <w:tcPr>
            <w:tcW w:w="3846" w:type="dxa"/>
            <w:tcBorders>
              <w:bottom w:val="nil"/>
            </w:tcBorders>
            <w:shd w:val="clear" w:color="auto" w:fill="auto"/>
          </w:tcPr>
          <w:p w14:paraId="4D5EC040" w14:textId="77777777" w:rsidR="00F6116B" w:rsidRDefault="00F6116B" w:rsidP="00C63D62"/>
        </w:tc>
        <w:tc>
          <w:tcPr>
            <w:tcW w:w="235" w:type="dxa"/>
            <w:tcBorders>
              <w:bottom w:val="nil"/>
            </w:tcBorders>
            <w:shd w:val="clear" w:color="auto" w:fill="auto"/>
          </w:tcPr>
          <w:p w14:paraId="47024039" w14:textId="77777777" w:rsidR="00F6116B" w:rsidRPr="00C23874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bottom w:val="nil"/>
            </w:tcBorders>
            <w:shd w:val="clear" w:color="auto" w:fill="auto"/>
          </w:tcPr>
          <w:p w14:paraId="3C66B6E7" w14:textId="77777777" w:rsidR="00F6116B" w:rsidRPr="00C23874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6116B" w:rsidRPr="00C23874" w14:paraId="563F22B1" w14:textId="77777777" w:rsidTr="00F6116B">
        <w:trPr>
          <w:trHeight w:hRule="exact" w:val="57"/>
        </w:trPr>
        <w:tc>
          <w:tcPr>
            <w:tcW w:w="3846" w:type="dxa"/>
            <w:tcBorders>
              <w:bottom w:val="nil"/>
            </w:tcBorders>
            <w:shd w:val="clear" w:color="auto" w:fill="auto"/>
          </w:tcPr>
          <w:p w14:paraId="13BE7203" w14:textId="77777777" w:rsidR="00F6116B" w:rsidRDefault="00F6116B" w:rsidP="00C63D62"/>
        </w:tc>
        <w:tc>
          <w:tcPr>
            <w:tcW w:w="235" w:type="dxa"/>
            <w:tcBorders>
              <w:bottom w:val="nil"/>
            </w:tcBorders>
            <w:shd w:val="clear" w:color="auto" w:fill="auto"/>
          </w:tcPr>
          <w:p w14:paraId="0C289404" w14:textId="77777777" w:rsidR="00F6116B" w:rsidRPr="00C23874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bottom w:val="nil"/>
            </w:tcBorders>
            <w:shd w:val="clear" w:color="auto" w:fill="auto"/>
          </w:tcPr>
          <w:p w14:paraId="0BC31667" w14:textId="77777777" w:rsidR="00F6116B" w:rsidRPr="00C23874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A722A7" w14:textId="67706377" w:rsidR="00F6116B" w:rsidRDefault="004D6E0F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исх. № </w:t>
      </w:r>
      <w:r w:rsidR="00FC1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32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D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32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4D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0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D1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D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FC1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4D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1C75395" w14:textId="25490BB8" w:rsidR="004D6E0F" w:rsidRDefault="004D6E0F" w:rsidP="00C6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14:paraId="7E534564" w14:textId="77777777" w:rsidR="00414EA4" w:rsidRDefault="00414EA4" w:rsidP="00C6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C598B" w14:textId="54A47A02" w:rsidR="004D6E0F" w:rsidRPr="007F19C6" w:rsidRDefault="004D6E0F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Сообщаем, что в соответствии с частью 14 статьи 161 Жилищного кодекса Российской Федерации</w:t>
      </w:r>
      <w:r w:rsidR="00414EA4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ЖК РФ)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 многоквартирным домом осуществляется управляющей организацией – обществом с ограниченной ответственностью «Управляющая компания «Зелёный бульвар» (далее - ООО «УК «Зелёный бульвар») на основании заключённого договора с Застройщиком </w:t>
      </w:r>
      <w:r w:rsidR="009E60C1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7F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ДУ-ДНБ-1 от 31.01.2022 г.</w:t>
      </w:r>
    </w:p>
    <w:p w14:paraId="1EA0A472" w14:textId="6E9D4145" w:rsidR="00414EA4" w:rsidRPr="00ED11C2" w:rsidRDefault="00414EA4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Уведомляем, что, руководствуясь положениями части 7 статьи 45 ЖК РФ, ООО «УК «Зелёный бульвар» инициирует созыв и проведение первого общего собрания собственников помещений</w:t>
      </w:r>
      <w:r w:rsidR="00C15D96" w:rsidRPr="00886AC3">
        <w:rPr>
          <w:rStyle w:val="a9"/>
          <w:rFonts w:ascii="Times New Roman" w:eastAsia="Times New Roman" w:hAnsi="Times New Roman" w:cs="Times New Roman"/>
          <w:bCs/>
          <w:sz w:val="24"/>
          <w:szCs w:val="24"/>
          <w:lang w:eastAsia="ru-RU"/>
        </w:rPr>
        <w:footnoteReference w:id="1"/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 </w:t>
      </w:r>
      <w:r w:rsidR="00AA4244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 город Владивосток, улица Зелёный Бульвар, дом </w:t>
      </w:r>
      <w:r w:rsidR="007F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AA4244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ОСС) </w:t>
      </w:r>
      <w:r w:rsidR="00AA4244" w:rsidRPr="00ED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следующей повесткой дня: </w:t>
      </w:r>
    </w:p>
    <w:p w14:paraId="7B082FCC" w14:textId="77777777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избрании председателя и секретаря ОСС;</w:t>
      </w:r>
    </w:p>
    <w:p w14:paraId="247B0450" w14:textId="2393E406" w:rsidR="004D6E0F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избрании счётной комиссии ОСС;</w:t>
      </w:r>
    </w:p>
    <w:p w14:paraId="71768A6E" w14:textId="52D28068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выборе способа управления МКД;</w:t>
      </w:r>
    </w:p>
    <w:p w14:paraId="6BA9850F" w14:textId="709506EC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выборе управляющей организации;</w:t>
      </w:r>
    </w:p>
    <w:p w14:paraId="7B9F772B" w14:textId="09D8B7CA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условий договора управления многоквартирным домом;</w:t>
      </w:r>
    </w:p>
    <w:p w14:paraId="069EC342" w14:textId="25DA8358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размера платы за содержание и текущий ремонт общего имущества;</w:t>
      </w:r>
    </w:p>
    <w:p w14:paraId="13B57280" w14:textId="300E344D" w:rsidR="00AA4244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использования средств текущего ремонта;</w:t>
      </w:r>
    </w:p>
    <w:p w14:paraId="145BF2B6" w14:textId="77777777" w:rsidR="00CB7E92" w:rsidRPr="00886AC3" w:rsidRDefault="00CB7E92" w:rsidP="00CB7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порядка расчета и оплаты потребленных коммунальных ресурсов на содержание общедомового имущества;</w:t>
      </w:r>
    </w:p>
    <w:p w14:paraId="4B1B5802" w14:textId="77777777" w:rsidR="00CB7E92" w:rsidRDefault="00CB7E92" w:rsidP="00CB7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порядка оплаты индивидуально потребленных коммунальных ресурсов собственниками помещений, заключения прямых договоров собственниками помещений с ресурсоснабжающими организациями и региональным оператором;</w:t>
      </w:r>
    </w:p>
    <w:p w14:paraId="32F662D4" w14:textId="4E87CEF4" w:rsidR="00AA4244" w:rsidRPr="00132FAD" w:rsidRDefault="00AA4244" w:rsidP="00CB7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пользовании общим имуществом собственников и полномочиях </w:t>
      </w:r>
      <w:r w:rsidR="00C71713"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управляющей организации</w:t>
      </w: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заключение договоров;</w:t>
      </w:r>
    </w:p>
    <w:p w14:paraId="25A40DD2" w14:textId="3C030CC8" w:rsidR="003C28C1" w:rsidRPr="00132FAD" w:rsidRDefault="003C28C1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условиях размещения интернет-провайдерами оборудования в местах общего пользования;</w:t>
      </w:r>
    </w:p>
    <w:p w14:paraId="6F2DBE21" w14:textId="0E8E1FFB" w:rsidR="00886AC3" w:rsidRPr="00132FAD" w:rsidRDefault="00886AC3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B7E92"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установке </w:t>
      </w: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видеонаблюдения;</w:t>
      </w:r>
    </w:p>
    <w:p w14:paraId="324F65E4" w14:textId="3FD83C0E" w:rsidR="00F728FF" w:rsidRPr="00132FAD" w:rsidRDefault="00F728FF" w:rsidP="00F728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оплаты системы видеонаблюдения</w:t>
      </w:r>
      <w:r w:rsidR="00ED11C2"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A9980B5" w14:textId="7E984300" w:rsidR="00CB7E92" w:rsidRPr="00132FAD" w:rsidRDefault="00CB7E92" w:rsidP="00F728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установке домофонов;</w:t>
      </w:r>
    </w:p>
    <w:p w14:paraId="03941EB7" w14:textId="100596A9" w:rsidR="00AC04C8" w:rsidRPr="00132FAD" w:rsidRDefault="00AC04C8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платы </w:t>
      </w:r>
      <w:r w:rsidR="00886AC3"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обслуживание</w:t>
      </w: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домофонов;</w:t>
      </w:r>
    </w:p>
    <w:p w14:paraId="3F48BBB7" w14:textId="2B049E4B" w:rsidR="00CB7E92" w:rsidRPr="00132FAD" w:rsidRDefault="00CB7E92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установке шлагбаумов на придомовой территории;</w:t>
      </w:r>
    </w:p>
    <w:p w14:paraId="39EF34B6" w14:textId="77777777" w:rsidR="00F728FF" w:rsidRPr="00132FAD" w:rsidRDefault="00F728FF" w:rsidP="00F728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платы за обслуживание шлагбаумов;</w:t>
      </w:r>
    </w:p>
    <w:p w14:paraId="760D6974" w14:textId="28C5F3EC" w:rsidR="00CB7E92" w:rsidRPr="00132FAD" w:rsidRDefault="00CB7E92" w:rsidP="00F728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установке ограждения на придомовой территории;</w:t>
      </w:r>
    </w:p>
    <w:p w14:paraId="4D2B7B5A" w14:textId="2EDA1013" w:rsidR="00F728FF" w:rsidRPr="00132FAD" w:rsidRDefault="00F728FF" w:rsidP="00F728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установке трубы для вывода сливных трубок под конденсат внутреннего блока кондиционера;</w:t>
      </w:r>
    </w:p>
    <w:p w14:paraId="58E7F253" w14:textId="77777777" w:rsidR="00ED11C2" w:rsidRPr="00132FAD" w:rsidRDefault="00ED11C2" w:rsidP="00ED11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запрете эксплуатации мусоропроводов; </w:t>
      </w:r>
    </w:p>
    <w:p w14:paraId="3E7B4F63" w14:textId="5E5AB53E" w:rsidR="00CB7E92" w:rsidRPr="00132FAD" w:rsidRDefault="00A67CE7" w:rsidP="00ED11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31CDD"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организаци</w:t>
      </w:r>
      <w:r w:rsidR="007D3511"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31CDD"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консьержей</w:t>
      </w:r>
      <w:r w:rsidR="00ED1CAD"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CDD"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установлении платы за предоставление данной услуги;</w:t>
      </w:r>
    </w:p>
    <w:p w14:paraId="70335717" w14:textId="486AA651" w:rsidR="00AA4244" w:rsidRPr="00132FAD" w:rsidRDefault="00AA4244" w:rsidP="00CB7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Совете многоквартирного дома (далее – Совет МКД);</w:t>
      </w:r>
    </w:p>
    <w:p w14:paraId="7CA1113A" w14:textId="62C0DF0C" w:rsidR="00AA4244" w:rsidRPr="00132FAD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формировании (об избрании членов) Совета МКД;</w:t>
      </w:r>
    </w:p>
    <w:p w14:paraId="4A1ED249" w14:textId="7CC12BB3" w:rsidR="00AA4244" w:rsidRPr="00132FAD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избрании Председателя Совета МКД;</w:t>
      </w:r>
    </w:p>
    <w:p w14:paraId="1B7609DF" w14:textId="555EE0C0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наделении Председателя совета МКД 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полномочиями на подписание Договора управления МКД; </w:t>
      </w:r>
    </w:p>
    <w:p w14:paraId="1A657134" w14:textId="7E272B40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наделении Председателя многоквартирного дома полномочиями на подписание ряда актов, связанных с осуществлением деятельности по МКД;</w:t>
      </w:r>
    </w:p>
    <w:p w14:paraId="1463CD41" w14:textId="77378E22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 наделении Совета МКД полномочиями по решению вопросов текущего ремонта общего имущества МКД;</w:t>
      </w:r>
    </w:p>
    <w:p w14:paraId="3FBE936E" w14:textId="288F4F8D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определении способов оповещения и мест размещения уведомлений о проведении ОСС МКД</w:t>
      </w:r>
      <w:r w:rsidR="00C63D62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протоколов (решений) ОСС и иной информации;</w:t>
      </w:r>
    </w:p>
    <w:p w14:paraId="0D2AB4F0" w14:textId="4E4F3041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наделении </w:t>
      </w:r>
      <w:r w:rsidR="00C63D62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управляющей организации 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правом рассылки информационных сообщений на телефоны</w:t>
      </w:r>
      <w:r w:rsidR="00F4178C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электронную почту собственников помещений МКД</w:t>
      </w:r>
      <w:r w:rsidR="00F4178C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через цифровую систему ЖКХ </w:t>
      </w:r>
      <w:proofErr w:type="spellStart"/>
      <w:r w:rsidR="00F4178C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Дом.Контроль</w:t>
      </w:r>
      <w:proofErr w:type="spellEnd"/>
      <w:r w:rsidR="00C63D62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954B1ED" w14:textId="4472F01E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определении места хранения протоколов ОСС, решений собственников помещений и протоколов заседаний Совета МКД</w:t>
      </w:r>
      <w:r w:rsidR="00C63D62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87282E6" w14:textId="7BEC415B" w:rsidR="00C71713" w:rsidRPr="00886AC3" w:rsidRDefault="00C71713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финансирования расходов, связанных с созывом и организацией проведения общих собраний собственников помещений МКД управляющей организацией по основанию, предусмотренному ч. 6 ст. 45 ЖК РФ;</w:t>
      </w:r>
    </w:p>
    <w:p w14:paraId="31942C68" w14:textId="63AE9131" w:rsidR="00AE4801" w:rsidRPr="00886AC3" w:rsidRDefault="00AE4801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использовании информационных систем при проведении общих собраний собственников помещений в МКД;</w:t>
      </w:r>
    </w:p>
    <w:p w14:paraId="3B04DF2A" w14:textId="52D6B5C5" w:rsidR="00AE4801" w:rsidRPr="00886AC3" w:rsidRDefault="00AE4801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определении лица, которое от имени собственников помещений в МКД уполномочено на использование информационных систем при проведении общих собраний собственников помещений в МКД (Администратор систем);</w:t>
      </w:r>
    </w:p>
    <w:p w14:paraId="12082341" w14:textId="1A9DC149" w:rsidR="00AE4801" w:rsidRPr="00886AC3" w:rsidRDefault="00AE4801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приёма администратором общего собрания сообщений о проведении общих собраний собственников помещений в МКД;</w:t>
      </w:r>
    </w:p>
    <w:p w14:paraId="310CC112" w14:textId="1DABD96F" w:rsidR="00AE4801" w:rsidRPr="00886AC3" w:rsidRDefault="00AE4801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приема администратором общего собрания решений собственников помещений в МКД по вопросам, поставленным на голосование;</w:t>
      </w:r>
    </w:p>
    <w:p w14:paraId="64C14686" w14:textId="7B1C3A7D" w:rsidR="00AE4801" w:rsidRPr="00886AC3" w:rsidRDefault="00AE4801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продолжительности голосования по вопросам повестки дня общего собрания собственников помещений в МКД в форме заочного голосования с использованием системы;</w:t>
      </w:r>
    </w:p>
    <w:p w14:paraId="082C00AF" w14:textId="318A0D0F" w:rsidR="00C71713" w:rsidRPr="00886AC3" w:rsidRDefault="00C71713" w:rsidP="00C717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заключении договора с МКУ «Учетно-регистрационный центр»</w:t>
      </w:r>
      <w:r w:rsidR="007D3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BA7B87A" w14:textId="77777777" w:rsidR="007C4EDC" w:rsidRPr="00D1216A" w:rsidRDefault="007C4EDC" w:rsidP="007C4ED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96C2F5" w14:textId="3A25591C" w:rsidR="00C71713" w:rsidRDefault="00C71713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Инициатор: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«УК «Зелёный </w:t>
      </w:r>
      <w:r w:rsidR="00683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ульвар»</w:t>
      </w:r>
      <w:r w:rsidR="00A31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DA3C61" w14:textId="488CA841" w:rsidR="00A3109F" w:rsidRDefault="00A3109F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собрание собственников помещений проводится посредством очно-заочного голосования. </w:t>
      </w:r>
    </w:p>
    <w:p w14:paraId="5558AD9A" w14:textId="07EE7744" w:rsidR="00A3109F" w:rsidRDefault="00C71713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собрания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 </w:t>
      </w:r>
      <w:r w:rsidR="007C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9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631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</w:t>
      </w:r>
      <w:r w:rsidR="007C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9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631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14:paraId="765827F0" w14:textId="30BC88CC" w:rsidR="00A3109F" w:rsidRDefault="00A3109F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Очное голосование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состоится </w:t>
      </w:r>
      <w:r w:rsidR="007C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9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 1</w:t>
      </w:r>
      <w:r w:rsidR="00C5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 по адресу: город Владивосток, улица Зелёный Бульвар, </w:t>
      </w:r>
      <w:r w:rsidRPr="005E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 </w:t>
      </w:r>
      <w:r w:rsidR="007D3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5E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76140" w:rsidRPr="005E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050A" w:rsidRPr="005E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холл дома</w:t>
      </w:r>
      <w:r w:rsidR="007D3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480DCA2" w14:textId="7B03BD11" w:rsidR="00A3109F" w:rsidRDefault="00A3109F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Заочное голосование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в период с </w:t>
      </w:r>
      <w:r w:rsidR="007C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9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</w:t>
      </w:r>
      <w:r w:rsidR="007C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9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Решения собственников по вопросам, поставленным на голосование, принимаются до 1</w:t>
      </w:r>
      <w:r w:rsidR="007D3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 </w:t>
      </w:r>
      <w:r w:rsidR="007D3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 апреля 2022 года 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bookmarkStart w:id="1" w:name="_Hlk59879952"/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Владивосток, </w:t>
      </w:r>
      <w:r w:rsidR="00144046" w:rsidRP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улица Зелёный Бульвар, дом 21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офис 1</w:t>
      </w:r>
      <w:bookmarkEnd w:id="1"/>
      <w:r w:rsidR="00892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E34755" w14:textId="11EC26BD" w:rsidR="00144046" w:rsidRDefault="00144046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Подсчёт голосов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производит</w:t>
      </w:r>
      <w:r w:rsidR="002E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в период с </w:t>
      </w:r>
      <w:r w:rsidR="007C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9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544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C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9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 10 часов 00 минут до 16 часов 00 минут </w:t>
      </w:r>
      <w:r w:rsidR="00C1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Владивосток, улица Зелёный Бульвар, дом 21, офис 1</w:t>
      </w:r>
      <w:r w:rsidR="00C1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C245FF" w14:textId="41327379" w:rsidR="00C15D96" w:rsidRDefault="00C15D96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голосования будет производиться 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C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C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 10 часов 00 минут до 15 часов 00 минут по адресу: </w:t>
      </w:r>
      <w:r w:rsidRP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Владивосток, улица Зелёный Бульвар, дом 21, офис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DF2D132" w14:textId="4983F751" w:rsidR="00C15D96" w:rsidRDefault="00C15D96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Бюллетени для голосования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(решения собственников по вопросам, поставленным на голосование) выдаются с </w:t>
      </w:r>
      <w:r w:rsidR="007C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9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D1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</w:t>
      </w:r>
      <w:r w:rsidR="007C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D1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5E2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адрес</w:t>
      </w:r>
      <w:r w:rsidR="00A76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12C31147" w14:textId="4C346194" w:rsidR="004D6E0F" w:rsidRDefault="00C15D96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Владивосток, улица Зелёный Бульвар, дом 21, офис 1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10 часов 00 минут до 16 часов 00 минут</w:t>
      </w:r>
      <w:r w:rsidR="0089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рабочие дни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047C280" w14:textId="53904801" w:rsidR="00C15D96" w:rsidRDefault="00C15D96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в свободном доступе на сайте </w:t>
      </w:r>
      <w:hyperlink r:id="rId10" w:history="1">
        <w:r w:rsidRPr="0083662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https://дом.зеленыйбульвар.рф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754C3B0" w14:textId="0765D9D9" w:rsidR="00C15D96" w:rsidRDefault="00C15D96" w:rsidP="00F417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ознакомления с информацией и материалами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будет представлены на собрании: в офисе ООО «УК «Зелёный бульвар» по адресу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Владивосток, улица Зелёный Бульвар, дом 21, офис 1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с </w:t>
      </w:r>
      <w:r w:rsidR="007C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9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D1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5E2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</w:t>
      </w:r>
      <w:r w:rsidR="007C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D1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5E2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с 10 часов 00 минут до 16 часов 00 минут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сайте </w:t>
      </w:r>
      <w:hyperlink r:id="rId11" w:history="1">
        <w:r w:rsidRPr="0083662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https://дом.зеленыйбульвар.рф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F81A439" w14:textId="69E413C5" w:rsidR="00C15D96" w:rsidRPr="004D6E0F" w:rsidRDefault="00C15D96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ECE1B6" w14:textId="77777777" w:rsidR="00BC6211" w:rsidRPr="00BC6211" w:rsidRDefault="00BC6211" w:rsidP="00C63D62">
      <w:pPr>
        <w:widowControl w:val="0"/>
        <w:suppressAutoHyphens/>
        <w:spacing w:after="0" w:line="240" w:lineRule="auto"/>
        <w:ind w:firstLine="540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14:paraId="0F9BFCCE" w14:textId="01E3950F" w:rsidR="00BC6211" w:rsidRPr="00BC6211" w:rsidRDefault="00BC6211" w:rsidP="00C63D62">
      <w:pPr>
        <w:widowControl w:val="0"/>
        <w:suppressAutoHyphens/>
        <w:spacing w:after="0" w:line="240" w:lineRule="auto"/>
        <w:ind w:firstLine="540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14:paraId="49E74417" w14:textId="2E14E558" w:rsidR="00345073" w:rsidRPr="00CA0F61" w:rsidRDefault="00BC6211" w:rsidP="00CA0F61">
      <w:pPr>
        <w:widowControl w:val="0"/>
        <w:suppressAutoHyphens/>
        <w:spacing w:after="0" w:line="240" w:lineRule="auto"/>
        <w:ind w:firstLine="540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C621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BC621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BC621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BC621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BC621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BC621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  <w:t xml:space="preserve">             </w:t>
      </w:r>
    </w:p>
    <w:p w14:paraId="482BF7CD" w14:textId="19A01B73" w:rsidR="00345073" w:rsidRPr="00345073" w:rsidRDefault="00345073" w:rsidP="00C6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73" w:rsidRPr="00345073" w:rsidSect="00CA0F61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96C1" w14:textId="77777777" w:rsidR="00230B74" w:rsidRDefault="00230B74" w:rsidP="00C15D96">
      <w:pPr>
        <w:spacing w:after="0" w:line="240" w:lineRule="auto"/>
      </w:pPr>
      <w:r>
        <w:separator/>
      </w:r>
    </w:p>
  </w:endnote>
  <w:endnote w:type="continuationSeparator" w:id="0">
    <w:p w14:paraId="4BB28163" w14:textId="77777777" w:rsidR="00230B74" w:rsidRDefault="00230B74" w:rsidP="00C1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9E5B" w14:textId="77777777" w:rsidR="00230B74" w:rsidRDefault="00230B74" w:rsidP="00C15D96">
      <w:pPr>
        <w:spacing w:after="0" w:line="240" w:lineRule="auto"/>
      </w:pPr>
      <w:r>
        <w:separator/>
      </w:r>
    </w:p>
  </w:footnote>
  <w:footnote w:type="continuationSeparator" w:id="0">
    <w:p w14:paraId="4D9CF861" w14:textId="77777777" w:rsidR="00230B74" w:rsidRDefault="00230B74" w:rsidP="00C15D96">
      <w:pPr>
        <w:spacing w:after="0" w:line="240" w:lineRule="auto"/>
      </w:pPr>
      <w:r>
        <w:continuationSeparator/>
      </w:r>
    </w:p>
  </w:footnote>
  <w:footnote w:id="1">
    <w:p w14:paraId="7E9DF215" w14:textId="038B701C" w:rsidR="00C15D96" w:rsidRPr="007B11B5" w:rsidRDefault="00C15D96" w:rsidP="007B11B5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7B11B5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7B11B5">
        <w:rPr>
          <w:rFonts w:ascii="Times New Roman" w:hAnsi="Times New Roman" w:cs="Times New Roman"/>
          <w:sz w:val="18"/>
          <w:szCs w:val="18"/>
        </w:rPr>
        <w:t xml:space="preserve"> В соответствии с частью 1.1 статьи 44 Жилищного кодекса Российской Федерации </w:t>
      </w:r>
      <w:r w:rsidR="007B11B5">
        <w:rPr>
          <w:rFonts w:ascii="Times New Roman" w:hAnsi="Times New Roman" w:cs="Times New Roman"/>
          <w:sz w:val="18"/>
          <w:szCs w:val="18"/>
        </w:rPr>
        <w:t>л</w:t>
      </w:r>
      <w:r w:rsidR="007B11B5" w:rsidRPr="007B11B5">
        <w:rPr>
          <w:rFonts w:ascii="Times New Roman" w:hAnsi="Times New Roman" w:cs="Times New Roman"/>
          <w:sz w:val="18"/>
          <w:szCs w:val="18"/>
        </w:rPr>
        <w:t>ица, принявшие от застройщика помещения в данном доме по передаточному акту, вправе принимать участие в общих собраниях собственников помещений в многоквартирном доме и принимать решения по вопросам, отнесенным к компетенции общего собрания собственников помещений в многоквартирном доме</w:t>
      </w:r>
      <w:r w:rsidR="007B11B5">
        <w:rPr>
          <w:rFonts w:ascii="Times New Roman" w:hAnsi="Times New Roman" w:cs="Times New Roman"/>
          <w:sz w:val="18"/>
          <w:szCs w:val="18"/>
        </w:rPr>
        <w:t xml:space="preserve"> </w:t>
      </w:r>
      <w:r w:rsidR="007B11B5" w:rsidRPr="007B11B5">
        <w:rPr>
          <w:rFonts w:ascii="Times New Roman" w:hAnsi="Times New Roman" w:cs="Times New Roman"/>
          <w:sz w:val="18"/>
          <w:szCs w:val="18"/>
        </w:rPr>
        <w:t>в течение года со дня выдачи разрешения на ввод многоквартирного дома в эксплуатацию</w:t>
      </w:r>
      <w:r w:rsidR="007B11B5">
        <w:rPr>
          <w:rFonts w:ascii="Times New Roman" w:hAnsi="Times New Roman" w:cs="Times New Roman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BE8"/>
    <w:multiLevelType w:val="hybridMultilevel"/>
    <w:tmpl w:val="12CEBAE0"/>
    <w:lvl w:ilvl="0" w:tplc="5C3E401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87049"/>
    <w:multiLevelType w:val="hybridMultilevel"/>
    <w:tmpl w:val="EC2261DA"/>
    <w:lvl w:ilvl="0" w:tplc="AEA8F8D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73"/>
    <w:rsid w:val="0002050A"/>
    <w:rsid w:val="0007332B"/>
    <w:rsid w:val="000D14F6"/>
    <w:rsid w:val="000D2180"/>
    <w:rsid w:val="000F65F2"/>
    <w:rsid w:val="00112A52"/>
    <w:rsid w:val="00130564"/>
    <w:rsid w:val="00132FAD"/>
    <w:rsid w:val="00144046"/>
    <w:rsid w:val="0018490F"/>
    <w:rsid w:val="001A3872"/>
    <w:rsid w:val="001A6AA8"/>
    <w:rsid w:val="001D45F1"/>
    <w:rsid w:val="00230B74"/>
    <w:rsid w:val="002C482D"/>
    <w:rsid w:val="002E342B"/>
    <w:rsid w:val="0033482F"/>
    <w:rsid w:val="00345073"/>
    <w:rsid w:val="00345C35"/>
    <w:rsid w:val="003762A9"/>
    <w:rsid w:val="00390258"/>
    <w:rsid w:val="003A2765"/>
    <w:rsid w:val="003B5AAF"/>
    <w:rsid w:val="003C28C1"/>
    <w:rsid w:val="00414EA4"/>
    <w:rsid w:val="00432BDE"/>
    <w:rsid w:val="004D6E0F"/>
    <w:rsid w:val="005148A3"/>
    <w:rsid w:val="00544F86"/>
    <w:rsid w:val="005E2E30"/>
    <w:rsid w:val="005E6848"/>
    <w:rsid w:val="00631CDD"/>
    <w:rsid w:val="006838B9"/>
    <w:rsid w:val="006968F5"/>
    <w:rsid w:val="006A3AE2"/>
    <w:rsid w:val="006F5959"/>
    <w:rsid w:val="00701AA6"/>
    <w:rsid w:val="007B11B5"/>
    <w:rsid w:val="007C4EDC"/>
    <w:rsid w:val="007D3511"/>
    <w:rsid w:val="007F19C6"/>
    <w:rsid w:val="0081556F"/>
    <w:rsid w:val="00841C50"/>
    <w:rsid w:val="00886AC3"/>
    <w:rsid w:val="0089215D"/>
    <w:rsid w:val="008939B6"/>
    <w:rsid w:val="008C2274"/>
    <w:rsid w:val="008C2A90"/>
    <w:rsid w:val="008D18D1"/>
    <w:rsid w:val="009E60C1"/>
    <w:rsid w:val="00A3109F"/>
    <w:rsid w:val="00A57ACA"/>
    <w:rsid w:val="00A67CE7"/>
    <w:rsid w:val="00A76140"/>
    <w:rsid w:val="00AA4244"/>
    <w:rsid w:val="00AB291F"/>
    <w:rsid w:val="00AB482A"/>
    <w:rsid w:val="00AC04C8"/>
    <w:rsid w:val="00AE4801"/>
    <w:rsid w:val="00B42C5A"/>
    <w:rsid w:val="00B736B4"/>
    <w:rsid w:val="00B73C9D"/>
    <w:rsid w:val="00BC6211"/>
    <w:rsid w:val="00C15D96"/>
    <w:rsid w:val="00C5156F"/>
    <w:rsid w:val="00C63D62"/>
    <w:rsid w:val="00C71713"/>
    <w:rsid w:val="00C834E2"/>
    <w:rsid w:val="00C91AC4"/>
    <w:rsid w:val="00CA0F61"/>
    <w:rsid w:val="00CB7E92"/>
    <w:rsid w:val="00D1216A"/>
    <w:rsid w:val="00D945E7"/>
    <w:rsid w:val="00DB175B"/>
    <w:rsid w:val="00E62DD5"/>
    <w:rsid w:val="00E83846"/>
    <w:rsid w:val="00ED11C2"/>
    <w:rsid w:val="00ED1CAD"/>
    <w:rsid w:val="00F10DA9"/>
    <w:rsid w:val="00F14233"/>
    <w:rsid w:val="00F35D12"/>
    <w:rsid w:val="00F4178C"/>
    <w:rsid w:val="00F6116B"/>
    <w:rsid w:val="00F640AF"/>
    <w:rsid w:val="00F728FF"/>
    <w:rsid w:val="00F9563A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4A60"/>
  <w15:docId w15:val="{9DAD6DFF-C827-4A52-A8F6-826FDF82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73"/>
    <w:pPr>
      <w:ind w:left="720"/>
      <w:contextualSpacing/>
    </w:pPr>
  </w:style>
  <w:style w:type="table" w:styleId="a4">
    <w:name w:val="Table Grid"/>
    <w:basedOn w:val="a1"/>
    <w:uiPriority w:val="39"/>
    <w:rsid w:val="00F6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5D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5D96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C15D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5D9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15D9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1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6;&#1086;&#1084;.&#1079;&#1077;&#1083;&#1077;&#1085;&#1099;&#1081;&#1073;&#1091;&#1083;&#1100;&#1074;&#1072;&#1088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6;&#1086;&#1084;.&#1079;&#1077;&#1083;&#1077;&#1085;&#1099;&#1081;&#1073;&#1091;&#1083;&#1100;&#1074;&#1072;&#1088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74ED-7095-4BA6-B260-E32A7097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</dc:creator>
  <cp:lastModifiedBy>Настя Дьяконова</cp:lastModifiedBy>
  <cp:revision>7</cp:revision>
  <cp:lastPrinted>2022-02-28T07:29:00Z</cp:lastPrinted>
  <dcterms:created xsi:type="dcterms:W3CDTF">2022-02-25T05:32:00Z</dcterms:created>
  <dcterms:modified xsi:type="dcterms:W3CDTF">2022-02-28T07:37:00Z</dcterms:modified>
</cp:coreProperties>
</file>